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333A56">
      <w:r>
        <w:rPr>
          <w:noProof/>
          <w:lang w:eastAsia="ru-RU"/>
        </w:rPr>
        <w:drawing>
          <wp:inline distT="0" distB="0" distL="0" distR="0">
            <wp:extent cx="5577078" cy="9721900"/>
            <wp:effectExtent l="19050" t="0" r="457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8625" cy="972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lastRenderedPageBreak/>
        <w:t xml:space="preserve">2.1.3. Организация физкультурно-спортивной работы Школе во внеурочное время. 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2.1.10. Участие в мероприятиях различного уровня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2.1.11. Повышение рейтинга Школы.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BB677E">
        <w:rPr>
          <w:rFonts w:ascii="Times New Roman" w:hAnsi="Times New Roman"/>
          <w:b/>
          <w:sz w:val="27"/>
          <w:szCs w:val="27"/>
        </w:rPr>
        <w:t>3. Функции клуба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3.1. Клуб в своей деятельности выполняет следующие функции: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3.1.1. Организовывает постоянно действующие спортивные секции и кружки, охватывающие обучающихся всех возрастных групп.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3.1.2. Организовывает и проводит физкультурно-оздоровительные и спортивно-массовые мероприятия.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3.1.3. Формирует команды по видам спорта и обеспечивает их участие в соревнованиях различного уровня (</w:t>
      </w:r>
      <w:proofErr w:type="spellStart"/>
      <w:r w:rsidRPr="00BB677E">
        <w:rPr>
          <w:rFonts w:ascii="Times New Roman" w:hAnsi="Times New Roman"/>
          <w:sz w:val="27"/>
          <w:szCs w:val="27"/>
        </w:rPr>
        <w:t>внутришкольных</w:t>
      </w:r>
      <w:proofErr w:type="spellEnd"/>
      <w:r w:rsidRPr="00BB677E">
        <w:rPr>
          <w:rFonts w:ascii="Times New Roman" w:hAnsi="Times New Roman"/>
          <w:sz w:val="27"/>
          <w:szCs w:val="27"/>
        </w:rPr>
        <w:t>, муниципальных, городских, всероссийских, международных).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3.1.4. Организовывает участие в соревнованиях и мероприятиях различного уровня.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3.1.5. Пропагандирует в Школе основные идеи физической культуры, спорта, здорового образа жизни.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B677E">
        <w:rPr>
          <w:rFonts w:ascii="Times New Roman" w:hAnsi="Times New Roman"/>
          <w:sz w:val="27"/>
          <w:szCs w:val="27"/>
        </w:rPr>
        <w:t xml:space="preserve">3.1.6. Создает условия для подготовки членов Клуба к выполнению нормативов </w:t>
      </w:r>
      <w:r w:rsidRPr="00BB677E">
        <w:rPr>
          <w:rFonts w:ascii="Times New Roman" w:hAnsi="Times New Roman"/>
          <w:sz w:val="27"/>
          <w:szCs w:val="27"/>
          <w:shd w:val="clear" w:color="auto" w:fill="FFFFFF"/>
        </w:rPr>
        <w:t>Всероссийского физкультурно-спортивного комплекса ГТО.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3.1.7. Поощряет обучающихся, добившихся высоких показателей в физкультурно-спортивной работе. 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>3.1.8. Проводит физкультурные праздники, показательные выступления ведущих спортсменов Клуба, а также приглашенных гостей.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B677E">
        <w:rPr>
          <w:rFonts w:ascii="Times New Roman" w:hAnsi="Times New Roman"/>
          <w:sz w:val="27"/>
          <w:szCs w:val="27"/>
        </w:rPr>
        <w:t xml:space="preserve">3.1.9.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333A56" w:rsidRPr="00BB677E" w:rsidRDefault="00333A56" w:rsidP="00333A56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333A56" w:rsidRPr="00BB677E" w:rsidRDefault="00333A56" w:rsidP="00333A56">
      <w:pPr>
        <w:pStyle w:val="a5"/>
        <w:jc w:val="center"/>
        <w:rPr>
          <w:b/>
          <w:bCs/>
          <w:color w:val="000000"/>
          <w:sz w:val="27"/>
          <w:szCs w:val="27"/>
        </w:rPr>
      </w:pPr>
      <w:r w:rsidRPr="00BB677E">
        <w:rPr>
          <w:b/>
          <w:bCs/>
          <w:color w:val="000000"/>
          <w:sz w:val="27"/>
          <w:szCs w:val="27"/>
        </w:rPr>
        <w:t>4. Организационная структура</w:t>
      </w:r>
    </w:p>
    <w:p w:rsidR="00333A56" w:rsidRPr="00BB677E" w:rsidRDefault="00333A56" w:rsidP="00333A56">
      <w:pPr>
        <w:pStyle w:val="a5"/>
        <w:jc w:val="center"/>
        <w:rPr>
          <w:color w:val="000000"/>
          <w:sz w:val="27"/>
          <w:szCs w:val="27"/>
        </w:rPr>
      </w:pP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4.1. Управление спортивным клубом осуществляет его руководитель, назначаемый директором ОУ.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4.3.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4.4. Членами клуба могут быть обучающиеся ОУ, в котором создан клуб, родители, педагоги ОУ.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4.5.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4.6.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333A56" w:rsidRPr="00BB677E" w:rsidRDefault="00333A56" w:rsidP="00333A56">
      <w:pPr>
        <w:pStyle w:val="a5"/>
        <w:jc w:val="both"/>
        <w:rPr>
          <w:b/>
          <w:bCs/>
          <w:color w:val="000000"/>
          <w:sz w:val="27"/>
          <w:szCs w:val="27"/>
        </w:rPr>
      </w:pPr>
      <w:r w:rsidRPr="00BB677E">
        <w:rPr>
          <w:b/>
          <w:bCs/>
          <w:color w:val="000000"/>
          <w:sz w:val="27"/>
          <w:szCs w:val="27"/>
        </w:rPr>
        <w:t>                              </w:t>
      </w:r>
    </w:p>
    <w:p w:rsidR="00333A56" w:rsidRPr="00BB677E" w:rsidRDefault="00333A56" w:rsidP="00333A56">
      <w:pPr>
        <w:pStyle w:val="a5"/>
        <w:jc w:val="center"/>
        <w:rPr>
          <w:b/>
          <w:bCs/>
          <w:color w:val="000000"/>
          <w:sz w:val="27"/>
          <w:szCs w:val="27"/>
        </w:rPr>
      </w:pPr>
      <w:r w:rsidRPr="00BB677E">
        <w:rPr>
          <w:b/>
          <w:bCs/>
          <w:color w:val="000000"/>
          <w:sz w:val="27"/>
          <w:szCs w:val="27"/>
        </w:rPr>
        <w:t>5. Права и обязанности</w:t>
      </w:r>
    </w:p>
    <w:p w:rsidR="00333A56" w:rsidRPr="00BB677E" w:rsidRDefault="00333A56" w:rsidP="00333A56">
      <w:pPr>
        <w:pStyle w:val="a5"/>
        <w:jc w:val="center"/>
        <w:rPr>
          <w:color w:val="000000"/>
          <w:sz w:val="27"/>
          <w:szCs w:val="27"/>
        </w:rPr>
      </w:pP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5.1. Права и обязанности педагогов спортивного клуба определяются трудовым законодательством РФ, Уставом ОУ, правилами внутреннего распорядка образовательного учреждения, а так же должностными инструкциями.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5.2.  </w:t>
      </w:r>
      <w:proofErr w:type="gramStart"/>
      <w:r w:rsidRPr="00BB677E">
        <w:rPr>
          <w:color w:val="000000"/>
          <w:sz w:val="27"/>
          <w:szCs w:val="27"/>
        </w:rPr>
        <w:t>Обучающиеся</w:t>
      </w:r>
      <w:proofErr w:type="gramEnd"/>
      <w:r w:rsidRPr="00BB677E">
        <w:rPr>
          <w:color w:val="000000"/>
          <w:sz w:val="27"/>
          <w:szCs w:val="27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333A56" w:rsidRPr="00BB677E" w:rsidRDefault="00333A56" w:rsidP="00333A56">
      <w:pPr>
        <w:pStyle w:val="a5"/>
        <w:jc w:val="both"/>
        <w:rPr>
          <w:b/>
          <w:bCs/>
          <w:color w:val="000000"/>
          <w:sz w:val="27"/>
          <w:szCs w:val="27"/>
        </w:rPr>
      </w:pPr>
    </w:p>
    <w:p w:rsidR="00333A56" w:rsidRPr="00BB677E" w:rsidRDefault="00333A56" w:rsidP="00333A56">
      <w:pPr>
        <w:pStyle w:val="a5"/>
        <w:jc w:val="center"/>
        <w:rPr>
          <w:b/>
          <w:bCs/>
          <w:color w:val="000000"/>
          <w:sz w:val="27"/>
          <w:szCs w:val="27"/>
        </w:rPr>
      </w:pPr>
      <w:r w:rsidRPr="00BB677E">
        <w:rPr>
          <w:b/>
          <w:bCs/>
          <w:color w:val="000000"/>
          <w:sz w:val="27"/>
          <w:szCs w:val="27"/>
        </w:rPr>
        <w:t>6. Ответственность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6.1.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клуба;</w:t>
      </w:r>
    </w:p>
    <w:p w:rsidR="00333A56" w:rsidRPr="00BB677E" w:rsidRDefault="00333A56" w:rsidP="00333A56">
      <w:pPr>
        <w:pStyle w:val="a5"/>
        <w:ind w:firstLine="708"/>
        <w:jc w:val="both"/>
        <w:rPr>
          <w:color w:val="000000"/>
          <w:sz w:val="27"/>
          <w:szCs w:val="27"/>
        </w:rPr>
      </w:pPr>
      <w:r w:rsidRPr="00BB677E">
        <w:rPr>
          <w:color w:val="000000"/>
          <w:sz w:val="27"/>
          <w:szCs w:val="27"/>
        </w:rPr>
        <w:t>6.2. Каждый педагог спортивного клуба несет ответственность за качество выполнения работ, возложенных на него должностной инструкцией, а также жизнь и здоровье обучающихся, сохранность оборудования и спортивного инвентаря.</w:t>
      </w:r>
    </w:p>
    <w:p w:rsidR="00333A56" w:rsidRPr="00BB677E" w:rsidRDefault="00333A56" w:rsidP="00333A56">
      <w:pPr>
        <w:pStyle w:val="a5"/>
        <w:jc w:val="both"/>
        <w:rPr>
          <w:sz w:val="27"/>
          <w:szCs w:val="27"/>
        </w:rPr>
      </w:pPr>
    </w:p>
    <w:p w:rsidR="00333A56" w:rsidRPr="00BB677E" w:rsidRDefault="00333A56" w:rsidP="00333A56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BB677E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:rsidR="00333A56" w:rsidRDefault="00333A56"/>
    <w:sectPr w:rsidR="00333A56" w:rsidSect="00C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3A56"/>
    <w:rsid w:val="00333A56"/>
    <w:rsid w:val="00C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A5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3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2021-02-17T20:37:00Z</dcterms:created>
  <dcterms:modified xsi:type="dcterms:W3CDTF">2021-02-17T20:37:00Z</dcterms:modified>
</cp:coreProperties>
</file>